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7704D2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7704D2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7704D2" w:rsidRDefault="00D32F09" w:rsidP="00D32F09">
      <w:pPr>
        <w:rPr>
          <w:rFonts w:cs="Arial"/>
          <w:b/>
          <w:lang w:val="en-ZA"/>
        </w:rPr>
      </w:pPr>
    </w:p>
    <w:p w:rsidR="00D32F09" w:rsidRPr="007704D2" w:rsidRDefault="00D32F09" w:rsidP="00D32F09">
      <w:pPr>
        <w:rPr>
          <w:rFonts w:cs="Arial"/>
          <w:b/>
          <w:lang w:val="en-ZA"/>
        </w:rPr>
      </w:pPr>
      <w:r w:rsidRPr="007704D2">
        <w:rPr>
          <w:rFonts w:cs="Arial"/>
          <w:b/>
          <w:lang w:val="en-ZA"/>
        </w:rPr>
        <w:t>Date:</w:t>
      </w:r>
      <w:r w:rsidRPr="007704D2">
        <w:rPr>
          <w:rFonts w:cs="Arial"/>
          <w:b/>
          <w:lang w:val="en-ZA"/>
        </w:rPr>
        <w:tab/>
      </w:r>
      <w:r w:rsidR="007704D2" w:rsidRPr="007704D2">
        <w:rPr>
          <w:rFonts w:cs="Arial"/>
          <w:b/>
          <w:lang w:val="en-ZA"/>
        </w:rPr>
        <w:t>8</w:t>
      </w:r>
      <w:r w:rsidR="007E6123" w:rsidRPr="007704D2">
        <w:rPr>
          <w:rFonts w:cs="Arial"/>
          <w:b/>
          <w:lang w:val="en-ZA"/>
        </w:rPr>
        <w:t xml:space="preserve"> April 2014</w:t>
      </w:r>
    </w:p>
    <w:p w:rsidR="00D32F09" w:rsidRPr="007704D2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7704D2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7704D2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7704D2">
        <w:rPr>
          <w:rFonts w:cs="Arial"/>
          <w:b/>
          <w:smallCaps/>
          <w:sz w:val="18"/>
          <w:szCs w:val="18"/>
          <w:lang w:val="en-ZA"/>
        </w:rPr>
        <w:t>Subject:</w:t>
      </w:r>
      <w:r w:rsidRPr="007704D2">
        <w:rPr>
          <w:rFonts w:cs="Arial"/>
          <w:b/>
          <w:sz w:val="18"/>
          <w:szCs w:val="18"/>
          <w:lang w:val="en-ZA"/>
        </w:rPr>
        <w:t xml:space="preserve">   </w:t>
      </w:r>
      <w:r w:rsidRPr="007704D2">
        <w:rPr>
          <w:rFonts w:cs="Arial"/>
          <w:sz w:val="18"/>
          <w:szCs w:val="18"/>
          <w:lang w:val="en-ZA"/>
        </w:rPr>
        <w:t>Tap Issue</w:t>
      </w:r>
    </w:p>
    <w:p w:rsidR="00D32F09" w:rsidRPr="007704D2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7704D2">
        <w:rPr>
          <w:rFonts w:cs="Arial"/>
          <w:b/>
          <w:i/>
          <w:sz w:val="18"/>
          <w:szCs w:val="18"/>
          <w:lang w:val="en-ZA"/>
        </w:rPr>
        <w:t xml:space="preserve">(THE STANDARD BANK OF SA </w:t>
      </w:r>
      <w:r w:rsidR="009A0701" w:rsidRPr="007704D2">
        <w:rPr>
          <w:rFonts w:cs="Arial"/>
          <w:b/>
          <w:i/>
          <w:sz w:val="18"/>
          <w:szCs w:val="18"/>
          <w:lang w:val="en-ZA"/>
        </w:rPr>
        <w:t>LTD –</w:t>
      </w:r>
      <w:r w:rsidRPr="007704D2">
        <w:rPr>
          <w:rFonts w:cs="Arial"/>
          <w:b/>
          <w:i/>
          <w:sz w:val="18"/>
          <w:szCs w:val="18"/>
          <w:lang w:val="en-ZA"/>
        </w:rPr>
        <w:t>“SSN011”)</w:t>
      </w:r>
      <w:r w:rsidRPr="007704D2">
        <w:rPr>
          <w:rFonts w:cs="Arial"/>
          <w:b/>
          <w:i/>
          <w:sz w:val="18"/>
          <w:szCs w:val="18"/>
          <w:lang w:val="en-ZA"/>
        </w:rPr>
        <w:tab/>
      </w:r>
      <w:r w:rsidRPr="007704D2">
        <w:rPr>
          <w:rFonts w:cs="Arial"/>
          <w:b/>
          <w:i/>
          <w:sz w:val="18"/>
          <w:szCs w:val="18"/>
          <w:lang w:val="en-ZA"/>
        </w:rPr>
        <w:tab/>
      </w:r>
      <w:r w:rsidRPr="007704D2">
        <w:rPr>
          <w:rFonts w:cs="Arial"/>
          <w:b/>
          <w:i/>
          <w:sz w:val="18"/>
          <w:szCs w:val="18"/>
          <w:lang w:val="en-ZA"/>
        </w:rPr>
        <w:tab/>
      </w:r>
      <w:r w:rsidRPr="007704D2">
        <w:rPr>
          <w:rFonts w:cs="Arial"/>
          <w:b/>
          <w:i/>
          <w:sz w:val="18"/>
          <w:szCs w:val="18"/>
          <w:lang w:val="en-ZA"/>
        </w:rPr>
        <w:tab/>
      </w:r>
      <w:r w:rsidRPr="007704D2">
        <w:rPr>
          <w:rFonts w:cs="Arial"/>
          <w:b/>
          <w:i/>
          <w:sz w:val="18"/>
          <w:szCs w:val="18"/>
          <w:lang w:val="en-ZA"/>
        </w:rPr>
        <w:tab/>
      </w:r>
      <w:r w:rsidRPr="007704D2">
        <w:rPr>
          <w:rFonts w:cs="Arial"/>
          <w:b/>
          <w:i/>
          <w:sz w:val="18"/>
          <w:szCs w:val="18"/>
          <w:lang w:val="en-ZA"/>
        </w:rPr>
        <w:tab/>
      </w:r>
      <w:r w:rsidRPr="007704D2">
        <w:rPr>
          <w:rFonts w:cs="Arial"/>
          <w:b/>
          <w:i/>
          <w:sz w:val="18"/>
          <w:szCs w:val="18"/>
          <w:lang w:val="en-ZA"/>
        </w:rPr>
        <w:tab/>
      </w:r>
      <w:r w:rsidRPr="007704D2">
        <w:rPr>
          <w:rFonts w:cs="Arial"/>
          <w:b/>
          <w:i/>
          <w:sz w:val="18"/>
          <w:szCs w:val="18"/>
          <w:lang w:val="en-ZA"/>
        </w:rPr>
        <w:tab/>
      </w:r>
      <w:r w:rsidRPr="007704D2">
        <w:rPr>
          <w:rFonts w:cs="Arial"/>
          <w:b/>
          <w:i/>
          <w:sz w:val="18"/>
          <w:szCs w:val="18"/>
          <w:lang w:val="en-ZA"/>
        </w:rPr>
        <w:tab/>
      </w:r>
      <w:r w:rsidRPr="007704D2">
        <w:rPr>
          <w:rFonts w:cs="Arial"/>
          <w:b/>
          <w:i/>
          <w:sz w:val="18"/>
          <w:szCs w:val="18"/>
          <w:lang w:val="en-ZA"/>
        </w:rPr>
        <w:tab/>
      </w:r>
      <w:r w:rsidRPr="007704D2">
        <w:rPr>
          <w:rFonts w:cs="Arial"/>
          <w:b/>
          <w:i/>
          <w:sz w:val="18"/>
          <w:szCs w:val="18"/>
          <w:lang w:val="en-ZA"/>
        </w:rPr>
        <w:tab/>
      </w:r>
      <w:r w:rsidRPr="007704D2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7704D2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7704D2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7704D2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7704D2" w:rsidRDefault="00D32F09" w:rsidP="001724CF">
      <w:pPr>
        <w:suppressAutoHyphens/>
        <w:spacing w:line="312" w:lineRule="auto"/>
        <w:ind w:right="-425"/>
        <w:jc w:val="both"/>
        <w:rPr>
          <w:rFonts w:cs="Arial"/>
          <w:b/>
          <w:sz w:val="18"/>
          <w:szCs w:val="18"/>
          <w:lang w:val="en-GB"/>
        </w:rPr>
      </w:pPr>
      <w:r w:rsidRPr="007704D2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7704D2">
        <w:rPr>
          <w:rFonts w:cs="Arial"/>
          <w:b/>
          <w:sz w:val="18"/>
          <w:szCs w:val="18"/>
          <w:lang w:val="en-ZA"/>
        </w:rPr>
        <w:t>THE STANDARD BANK OF SA LTD</w:t>
      </w:r>
      <w:r w:rsidRPr="007704D2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7704D2">
        <w:rPr>
          <w:rFonts w:cs="Arial"/>
          <w:color w:val="333333"/>
          <w:sz w:val="18"/>
          <w:szCs w:val="18"/>
          <w:lang w:val="en-ZA"/>
        </w:rPr>
        <w:t>with effect from 1</w:t>
      </w:r>
      <w:r w:rsidR="007E6123" w:rsidRPr="007704D2">
        <w:rPr>
          <w:rFonts w:cs="Arial"/>
          <w:color w:val="333333"/>
          <w:sz w:val="18"/>
          <w:szCs w:val="18"/>
          <w:lang w:val="en-ZA"/>
        </w:rPr>
        <w:t>0 April 2014</w:t>
      </w:r>
      <w:r w:rsidRPr="007704D2">
        <w:rPr>
          <w:rFonts w:cs="Arial"/>
          <w:sz w:val="18"/>
          <w:szCs w:val="18"/>
          <w:lang w:val="en-ZA"/>
        </w:rPr>
        <w:t xml:space="preserve"> under a </w:t>
      </w:r>
      <w:r w:rsidR="001724CF" w:rsidRPr="007704D2">
        <w:rPr>
          <w:rFonts w:cs="Arial"/>
          <w:b/>
          <w:sz w:val="18"/>
          <w:szCs w:val="18"/>
          <w:lang w:val="en-GB"/>
        </w:rPr>
        <w:t>Structured Note Programme</w:t>
      </w:r>
      <w:r w:rsidR="001724CF" w:rsidRPr="007704D2">
        <w:rPr>
          <w:rFonts w:cs="Arial"/>
          <w:sz w:val="18"/>
          <w:szCs w:val="18"/>
          <w:lang w:val="en-GB"/>
        </w:rPr>
        <w:t xml:space="preserve"> dated </w:t>
      </w:r>
      <w:r w:rsidR="001724CF" w:rsidRPr="007704D2">
        <w:rPr>
          <w:rFonts w:cs="Arial"/>
          <w:b/>
          <w:sz w:val="18"/>
          <w:szCs w:val="18"/>
          <w:lang w:val="en-GB"/>
        </w:rPr>
        <w:t>1 February 2012.</w:t>
      </w:r>
    </w:p>
    <w:p w:rsidR="001724CF" w:rsidRPr="007704D2" w:rsidRDefault="001724CF" w:rsidP="001724CF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1724CF" w:rsidRPr="007704D2" w:rsidRDefault="001724CF" w:rsidP="001724CF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7704D2">
        <w:rPr>
          <w:rFonts w:cs="Arial"/>
          <w:b/>
          <w:sz w:val="18"/>
          <w:szCs w:val="18"/>
          <w:lang w:val="en-ZA"/>
        </w:rPr>
        <w:t xml:space="preserve">INSTRUMENT TYPE: CPI Linked Note </w:t>
      </w:r>
    </w:p>
    <w:p w:rsidR="00D32F09" w:rsidRPr="007704D2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7704D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7704D2">
        <w:rPr>
          <w:rFonts w:cs="Arial"/>
          <w:b/>
          <w:sz w:val="18"/>
          <w:szCs w:val="18"/>
          <w:lang w:val="en-ZA"/>
        </w:rPr>
        <w:t>Authorised Programme size</w:t>
      </w:r>
      <w:r w:rsidRPr="007704D2">
        <w:rPr>
          <w:rFonts w:cs="Arial"/>
          <w:b/>
          <w:sz w:val="18"/>
          <w:szCs w:val="18"/>
          <w:lang w:val="en-ZA"/>
        </w:rPr>
        <w:tab/>
      </w:r>
      <w:r w:rsidRPr="007704D2">
        <w:rPr>
          <w:rFonts w:cs="Arial"/>
          <w:sz w:val="18"/>
          <w:szCs w:val="18"/>
          <w:lang w:val="en-ZA"/>
        </w:rPr>
        <w:t xml:space="preserve">R </w:t>
      </w:r>
      <w:r w:rsidR="007704D2" w:rsidRPr="007704D2">
        <w:rPr>
          <w:rFonts w:cs="Arial"/>
          <w:sz w:val="18"/>
          <w:szCs w:val="18"/>
          <w:lang w:val="en-ZA"/>
        </w:rPr>
        <w:t>6</w:t>
      </w:r>
      <w:r w:rsidRPr="007704D2">
        <w:rPr>
          <w:rFonts w:cs="Arial"/>
          <w:sz w:val="18"/>
          <w:szCs w:val="18"/>
          <w:lang w:val="en-ZA"/>
        </w:rPr>
        <w:t>0,000,000,000.00</w:t>
      </w:r>
    </w:p>
    <w:p w:rsidR="00D32F09" w:rsidRPr="007704D2" w:rsidRDefault="00D32F09" w:rsidP="001724CF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7704D2">
        <w:rPr>
          <w:rFonts w:cs="Arial"/>
          <w:b/>
          <w:sz w:val="18"/>
          <w:szCs w:val="18"/>
          <w:lang w:val="en-ZA"/>
        </w:rPr>
        <w:t>Total Notes Outstanding</w:t>
      </w:r>
      <w:r w:rsidRPr="007704D2">
        <w:rPr>
          <w:rFonts w:cs="Arial"/>
          <w:b/>
          <w:sz w:val="18"/>
          <w:szCs w:val="18"/>
          <w:lang w:val="en-ZA"/>
        </w:rPr>
        <w:tab/>
      </w:r>
      <w:r w:rsidR="007704D2" w:rsidRPr="007704D2">
        <w:rPr>
          <w:rFonts w:cs="Arial"/>
          <w:sz w:val="18"/>
          <w:szCs w:val="18"/>
          <w:lang w:val="en-ZA"/>
        </w:rPr>
        <w:t>R 28,073,456,875.50</w:t>
      </w:r>
    </w:p>
    <w:p w:rsidR="001724CF" w:rsidRPr="007704D2" w:rsidRDefault="001724CF" w:rsidP="001724CF">
      <w:pPr>
        <w:suppressAutoHyphens/>
        <w:spacing w:line="312" w:lineRule="auto"/>
        <w:ind w:left="3544" w:right="-516" w:hanging="3544"/>
        <w:jc w:val="both"/>
        <w:rPr>
          <w:b/>
          <w:sz w:val="18"/>
          <w:szCs w:val="18"/>
          <w:lang w:val="en-ZA"/>
        </w:rPr>
      </w:pPr>
    </w:p>
    <w:p w:rsidR="001724CF" w:rsidRPr="007704D2" w:rsidRDefault="001724CF" w:rsidP="001724CF">
      <w:pPr>
        <w:suppressAutoHyphens/>
        <w:spacing w:line="312" w:lineRule="auto"/>
        <w:ind w:left="3544" w:right="-516" w:hanging="3544"/>
        <w:jc w:val="both"/>
        <w:rPr>
          <w:b/>
          <w:sz w:val="18"/>
          <w:szCs w:val="18"/>
          <w:lang w:val="en-ZA"/>
        </w:rPr>
      </w:pPr>
    </w:p>
    <w:p w:rsidR="00D32F09" w:rsidRPr="007704D2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7704D2">
        <w:rPr>
          <w:b/>
          <w:sz w:val="18"/>
          <w:szCs w:val="18"/>
          <w:lang w:val="en-ZA"/>
        </w:rPr>
        <w:t>Tap Amount</w:t>
      </w:r>
      <w:r w:rsidRPr="007704D2">
        <w:rPr>
          <w:b/>
          <w:sz w:val="18"/>
          <w:szCs w:val="18"/>
          <w:lang w:val="en-ZA"/>
        </w:rPr>
        <w:tab/>
      </w:r>
      <w:r w:rsidRPr="007704D2">
        <w:rPr>
          <w:sz w:val="18"/>
          <w:szCs w:val="18"/>
          <w:lang w:val="en-ZA"/>
        </w:rPr>
        <w:t xml:space="preserve">R </w:t>
      </w:r>
      <w:r w:rsidR="00F34934" w:rsidRPr="007704D2">
        <w:rPr>
          <w:sz w:val="18"/>
          <w:szCs w:val="18"/>
          <w:lang w:val="en-ZA"/>
        </w:rPr>
        <w:t>140,000,000.00</w:t>
      </w:r>
    </w:p>
    <w:p w:rsidR="00D32F09" w:rsidRPr="007704D2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7704D2">
        <w:rPr>
          <w:b/>
          <w:sz w:val="18"/>
          <w:szCs w:val="18"/>
          <w:lang w:val="en-ZA"/>
        </w:rPr>
        <w:t>Total Amount Following Tap Issue</w:t>
      </w:r>
      <w:r w:rsidRPr="007704D2">
        <w:rPr>
          <w:b/>
          <w:sz w:val="18"/>
          <w:szCs w:val="18"/>
          <w:lang w:val="en-ZA"/>
        </w:rPr>
        <w:tab/>
      </w:r>
      <w:r w:rsidRPr="007704D2">
        <w:rPr>
          <w:sz w:val="18"/>
          <w:szCs w:val="18"/>
          <w:lang w:val="en-ZA"/>
        </w:rPr>
        <w:t xml:space="preserve">R </w:t>
      </w:r>
      <w:r w:rsidR="00F34934" w:rsidRPr="007704D2">
        <w:rPr>
          <w:sz w:val="18"/>
          <w:szCs w:val="18"/>
          <w:lang w:val="en-ZA"/>
        </w:rPr>
        <w:t>422,000,000.00</w:t>
      </w:r>
    </w:p>
    <w:p w:rsidR="00D32F09" w:rsidRPr="007704D2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7704D2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7704D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7704D2">
        <w:rPr>
          <w:rFonts w:cs="Arial"/>
          <w:b/>
          <w:sz w:val="18"/>
          <w:szCs w:val="18"/>
          <w:lang w:val="en-ZA"/>
        </w:rPr>
        <w:t>Bond Code</w:t>
      </w:r>
      <w:r w:rsidRPr="007704D2">
        <w:rPr>
          <w:rFonts w:cs="Arial"/>
          <w:b/>
          <w:sz w:val="18"/>
          <w:szCs w:val="18"/>
          <w:lang w:val="en-ZA"/>
        </w:rPr>
        <w:tab/>
      </w:r>
      <w:r w:rsidRPr="007704D2">
        <w:rPr>
          <w:rFonts w:cs="Arial"/>
          <w:sz w:val="18"/>
          <w:szCs w:val="18"/>
          <w:lang w:val="en-ZA"/>
        </w:rPr>
        <w:t>SSN011</w:t>
      </w:r>
    </w:p>
    <w:p w:rsidR="00D32F09" w:rsidRPr="007704D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7704D2">
        <w:rPr>
          <w:rFonts w:cs="Arial"/>
          <w:b/>
          <w:bCs/>
          <w:sz w:val="18"/>
          <w:szCs w:val="18"/>
          <w:lang w:val="en-ZA"/>
        </w:rPr>
        <w:t>Nominal Issued</w:t>
      </w:r>
      <w:r w:rsidRPr="007704D2">
        <w:rPr>
          <w:rFonts w:cs="Arial"/>
          <w:sz w:val="18"/>
          <w:szCs w:val="18"/>
          <w:lang w:val="en-ZA"/>
        </w:rPr>
        <w:tab/>
        <w:t xml:space="preserve">R </w:t>
      </w:r>
      <w:r w:rsidR="00F34934" w:rsidRPr="007704D2">
        <w:rPr>
          <w:rFonts w:cs="Arial"/>
          <w:sz w:val="18"/>
          <w:szCs w:val="18"/>
          <w:lang w:val="en-ZA"/>
        </w:rPr>
        <w:t>140,000,000.00</w:t>
      </w:r>
    </w:p>
    <w:p w:rsidR="00D32F09" w:rsidRPr="007704D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7704D2">
        <w:rPr>
          <w:rFonts w:cs="Arial"/>
          <w:b/>
          <w:bCs/>
          <w:sz w:val="18"/>
          <w:szCs w:val="18"/>
          <w:lang w:val="en-ZA"/>
        </w:rPr>
        <w:t>Issue Price</w:t>
      </w:r>
      <w:r w:rsidRPr="007704D2">
        <w:rPr>
          <w:rFonts w:cs="Arial"/>
          <w:sz w:val="18"/>
          <w:szCs w:val="18"/>
          <w:lang w:val="en-ZA"/>
        </w:rPr>
        <w:tab/>
      </w:r>
      <w:r w:rsidR="009A0701" w:rsidRPr="007704D2">
        <w:rPr>
          <w:rFonts w:cs="Arial"/>
          <w:sz w:val="18"/>
          <w:szCs w:val="18"/>
          <w:lang w:val="en-ZA"/>
        </w:rPr>
        <w:t>R</w:t>
      </w:r>
      <w:r w:rsidR="00F34934" w:rsidRPr="007704D2">
        <w:rPr>
          <w:rFonts w:cs="Arial"/>
          <w:sz w:val="18"/>
          <w:szCs w:val="18"/>
          <w:lang w:val="en-ZA"/>
        </w:rPr>
        <w:t xml:space="preserve"> 419,486,137.60</w:t>
      </w:r>
    </w:p>
    <w:p w:rsidR="00D32F09" w:rsidRPr="007704D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7704D2">
        <w:rPr>
          <w:rFonts w:cs="Arial"/>
          <w:b/>
          <w:sz w:val="18"/>
          <w:szCs w:val="18"/>
          <w:lang w:val="en-ZA"/>
        </w:rPr>
        <w:t>Coupon</w:t>
      </w:r>
      <w:r w:rsidRPr="007704D2">
        <w:rPr>
          <w:rFonts w:cs="Arial"/>
          <w:b/>
          <w:sz w:val="18"/>
          <w:szCs w:val="18"/>
          <w:lang w:val="en-ZA"/>
        </w:rPr>
        <w:tab/>
      </w:r>
      <w:r w:rsidRPr="007704D2">
        <w:rPr>
          <w:rFonts w:cs="Arial"/>
          <w:sz w:val="18"/>
          <w:szCs w:val="18"/>
          <w:lang w:val="en-ZA"/>
        </w:rPr>
        <w:t>2.00%</w:t>
      </w:r>
      <w:r w:rsidR="009A0701" w:rsidRPr="007704D2">
        <w:rPr>
          <w:rFonts w:cs="Arial"/>
          <w:sz w:val="18"/>
          <w:szCs w:val="18"/>
          <w:lang w:val="en-ZA"/>
        </w:rPr>
        <w:t xml:space="preserve"> </w:t>
      </w:r>
      <w:proofErr w:type="spellStart"/>
      <w:r w:rsidR="009A0701" w:rsidRPr="007704D2">
        <w:rPr>
          <w:rFonts w:cs="Arial"/>
          <w:sz w:val="18"/>
          <w:szCs w:val="18"/>
          <w:lang w:val="en-ZA"/>
        </w:rPr>
        <w:t>nacs</w:t>
      </w:r>
      <w:proofErr w:type="spellEnd"/>
      <w:r w:rsidR="009A0701" w:rsidRPr="007704D2">
        <w:rPr>
          <w:rFonts w:cs="Arial"/>
          <w:sz w:val="18"/>
          <w:szCs w:val="18"/>
          <w:lang w:val="en-ZA"/>
        </w:rPr>
        <w:t>, adjusted by the CPI Index Ratio</w:t>
      </w:r>
    </w:p>
    <w:p w:rsidR="00D32F09" w:rsidRPr="007704D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7704D2">
        <w:rPr>
          <w:rFonts w:cs="Arial"/>
          <w:b/>
          <w:sz w:val="18"/>
          <w:szCs w:val="18"/>
          <w:lang w:val="en-ZA"/>
        </w:rPr>
        <w:t xml:space="preserve">Coupon </w:t>
      </w:r>
      <w:r w:rsidR="00861EB0" w:rsidRPr="007704D2">
        <w:rPr>
          <w:rFonts w:cs="Arial"/>
          <w:b/>
          <w:sz w:val="18"/>
          <w:szCs w:val="18"/>
          <w:lang w:val="en-ZA"/>
        </w:rPr>
        <w:t>Indicator</w:t>
      </w:r>
      <w:r w:rsidR="00861EB0" w:rsidRPr="007704D2">
        <w:rPr>
          <w:rFonts w:cs="Arial"/>
          <w:b/>
          <w:sz w:val="18"/>
          <w:szCs w:val="18"/>
          <w:lang w:val="en-ZA"/>
        </w:rPr>
        <w:tab/>
      </w:r>
      <w:r w:rsidR="009A0701" w:rsidRPr="007704D2">
        <w:rPr>
          <w:rFonts w:cs="Arial"/>
          <w:sz w:val="18"/>
          <w:szCs w:val="18"/>
          <w:lang w:val="en-ZA"/>
        </w:rPr>
        <w:t>Inflation Linked (CPI)</w:t>
      </w:r>
      <w:r w:rsidR="00861EB0" w:rsidRPr="007704D2">
        <w:rPr>
          <w:rFonts w:cs="Arial"/>
          <w:b/>
          <w:sz w:val="18"/>
          <w:szCs w:val="18"/>
          <w:lang w:val="en-ZA"/>
        </w:rPr>
        <w:t xml:space="preserve"> </w:t>
      </w:r>
    </w:p>
    <w:p w:rsidR="00D32F09" w:rsidRPr="007704D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7704D2">
        <w:rPr>
          <w:rFonts w:cs="Arial"/>
          <w:b/>
          <w:sz w:val="18"/>
          <w:szCs w:val="18"/>
          <w:lang w:val="en-ZA"/>
        </w:rPr>
        <w:t>Trade Type</w:t>
      </w:r>
      <w:r w:rsidRPr="007704D2">
        <w:rPr>
          <w:rFonts w:cs="Arial"/>
          <w:b/>
          <w:sz w:val="18"/>
          <w:szCs w:val="18"/>
          <w:lang w:val="en-ZA"/>
        </w:rPr>
        <w:tab/>
      </w:r>
      <w:r w:rsidRPr="007704D2">
        <w:rPr>
          <w:rFonts w:cs="Arial"/>
          <w:sz w:val="18"/>
          <w:szCs w:val="18"/>
          <w:lang w:val="en-ZA"/>
        </w:rPr>
        <w:t>Yield</w:t>
      </w:r>
    </w:p>
    <w:p w:rsidR="00D32F09" w:rsidRPr="007704D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7704D2">
        <w:rPr>
          <w:rFonts w:cs="Arial"/>
          <w:b/>
          <w:sz w:val="18"/>
          <w:szCs w:val="18"/>
          <w:lang w:val="en-ZA"/>
        </w:rPr>
        <w:t>Final Maturity Date</w:t>
      </w:r>
      <w:r w:rsidRPr="007704D2">
        <w:rPr>
          <w:rFonts w:cs="Arial"/>
          <w:sz w:val="18"/>
          <w:szCs w:val="18"/>
          <w:lang w:val="en-ZA"/>
        </w:rPr>
        <w:tab/>
        <w:t>31 January 2025</w:t>
      </w:r>
    </w:p>
    <w:p w:rsidR="00D32F09" w:rsidRPr="007704D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7704D2">
        <w:rPr>
          <w:rFonts w:cs="Arial"/>
          <w:b/>
          <w:sz w:val="18"/>
          <w:szCs w:val="18"/>
          <w:lang w:val="en-ZA"/>
        </w:rPr>
        <w:t>Books Close</w:t>
      </w:r>
      <w:r w:rsidRPr="007704D2">
        <w:rPr>
          <w:rFonts w:cs="Arial"/>
          <w:b/>
          <w:sz w:val="18"/>
          <w:szCs w:val="18"/>
          <w:lang w:val="en-ZA"/>
        </w:rPr>
        <w:tab/>
      </w:r>
      <w:r w:rsidRPr="007704D2">
        <w:rPr>
          <w:rFonts w:cs="Arial"/>
          <w:sz w:val="18"/>
          <w:szCs w:val="18"/>
          <w:lang w:val="en-ZA"/>
        </w:rPr>
        <w:t>21 January, 21 July</w:t>
      </w:r>
    </w:p>
    <w:p w:rsidR="00D32F09" w:rsidRPr="007704D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7704D2">
        <w:rPr>
          <w:rFonts w:cs="Arial"/>
          <w:b/>
          <w:sz w:val="18"/>
          <w:szCs w:val="18"/>
          <w:lang w:val="en-ZA"/>
        </w:rPr>
        <w:t>Interest Date(s)</w:t>
      </w:r>
      <w:r w:rsidRPr="007704D2">
        <w:rPr>
          <w:rFonts w:cs="Arial"/>
          <w:b/>
          <w:sz w:val="18"/>
          <w:szCs w:val="18"/>
          <w:lang w:val="en-ZA"/>
        </w:rPr>
        <w:tab/>
      </w:r>
      <w:r w:rsidRPr="007704D2">
        <w:rPr>
          <w:rFonts w:cs="Arial"/>
          <w:sz w:val="18"/>
          <w:szCs w:val="18"/>
          <w:lang w:val="en-ZA"/>
        </w:rPr>
        <w:t>31 January, 31 July</w:t>
      </w:r>
    </w:p>
    <w:p w:rsidR="00D32F09" w:rsidRPr="007704D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7704D2">
        <w:rPr>
          <w:rFonts w:cs="Arial"/>
          <w:b/>
          <w:sz w:val="18"/>
          <w:szCs w:val="18"/>
          <w:lang w:val="en-ZA"/>
        </w:rPr>
        <w:t>Last Day to Register</w:t>
      </w:r>
      <w:r w:rsidRPr="007704D2">
        <w:rPr>
          <w:rFonts w:cs="Arial"/>
          <w:b/>
          <w:sz w:val="18"/>
          <w:szCs w:val="18"/>
          <w:lang w:val="en-ZA"/>
        </w:rPr>
        <w:tab/>
      </w:r>
      <w:r w:rsidRPr="007704D2">
        <w:rPr>
          <w:rFonts w:cs="Arial"/>
          <w:sz w:val="18"/>
          <w:szCs w:val="18"/>
          <w:lang w:val="en-ZA"/>
        </w:rPr>
        <w:t>20 January, 20 July</w:t>
      </w:r>
    </w:p>
    <w:p w:rsidR="00D32F09" w:rsidRPr="007704D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7704D2">
        <w:rPr>
          <w:rFonts w:cs="Arial"/>
          <w:b/>
          <w:sz w:val="18"/>
          <w:szCs w:val="18"/>
          <w:lang w:val="en-ZA"/>
        </w:rPr>
        <w:t>Issue Date</w:t>
      </w:r>
      <w:r w:rsidRPr="007704D2">
        <w:rPr>
          <w:rFonts w:cs="Arial"/>
          <w:b/>
          <w:sz w:val="18"/>
          <w:szCs w:val="18"/>
          <w:lang w:val="en-ZA"/>
        </w:rPr>
        <w:tab/>
      </w:r>
      <w:r w:rsidR="007E6123" w:rsidRPr="007704D2">
        <w:rPr>
          <w:rFonts w:cs="Arial"/>
          <w:sz w:val="18"/>
          <w:szCs w:val="18"/>
          <w:lang w:val="en-ZA"/>
        </w:rPr>
        <w:t>10 April 2014</w:t>
      </w:r>
    </w:p>
    <w:p w:rsidR="00D32F09" w:rsidRPr="007704D2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7704D2">
        <w:rPr>
          <w:b/>
          <w:sz w:val="18"/>
          <w:szCs w:val="18"/>
          <w:lang w:val="en-ZA"/>
        </w:rPr>
        <w:t>Date Convention</w:t>
      </w:r>
      <w:r w:rsidRPr="007704D2">
        <w:rPr>
          <w:b/>
          <w:sz w:val="18"/>
          <w:szCs w:val="18"/>
          <w:lang w:val="en-ZA"/>
        </w:rPr>
        <w:tab/>
      </w:r>
      <w:r w:rsidRPr="007704D2">
        <w:rPr>
          <w:sz w:val="18"/>
          <w:szCs w:val="18"/>
          <w:lang w:val="en-ZA"/>
        </w:rPr>
        <w:t>Following</w:t>
      </w:r>
    </w:p>
    <w:p w:rsidR="00D32F09" w:rsidRPr="007704D2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7704D2">
        <w:rPr>
          <w:b/>
          <w:sz w:val="18"/>
          <w:szCs w:val="18"/>
          <w:lang w:val="en-ZA"/>
        </w:rPr>
        <w:t>Interest Commencement Date</w:t>
      </w:r>
      <w:r w:rsidRPr="007704D2">
        <w:rPr>
          <w:sz w:val="18"/>
          <w:szCs w:val="18"/>
          <w:lang w:val="en-ZA"/>
        </w:rPr>
        <w:tab/>
      </w:r>
      <w:r w:rsidR="007704D2" w:rsidRPr="007704D2">
        <w:rPr>
          <w:sz w:val="18"/>
          <w:szCs w:val="18"/>
          <w:lang w:val="en-ZA"/>
        </w:rPr>
        <w:t>31 January 2013</w:t>
      </w:r>
    </w:p>
    <w:p w:rsidR="00D32F09" w:rsidRPr="007704D2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7704D2">
        <w:rPr>
          <w:b/>
          <w:sz w:val="18"/>
          <w:szCs w:val="18"/>
          <w:lang w:val="en-ZA"/>
        </w:rPr>
        <w:t>First Interest Date</w:t>
      </w:r>
      <w:r w:rsidRPr="007704D2">
        <w:rPr>
          <w:b/>
          <w:sz w:val="18"/>
          <w:szCs w:val="18"/>
          <w:lang w:val="en-ZA"/>
        </w:rPr>
        <w:tab/>
      </w:r>
      <w:r w:rsidRPr="007704D2">
        <w:rPr>
          <w:rFonts w:cs="Arial"/>
          <w:sz w:val="18"/>
          <w:szCs w:val="18"/>
          <w:lang w:val="en-ZA"/>
        </w:rPr>
        <w:t>31 January 2013</w:t>
      </w:r>
    </w:p>
    <w:p w:rsidR="00D32F09" w:rsidRPr="007704D2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proofErr w:type="gramStart"/>
      <w:r w:rsidRPr="007704D2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7704D2">
        <w:rPr>
          <w:rFonts w:cs="Arial"/>
          <w:b/>
          <w:sz w:val="18"/>
          <w:szCs w:val="18"/>
          <w:lang w:val="en-ZA"/>
        </w:rPr>
        <w:tab/>
      </w:r>
      <w:r w:rsidRPr="007704D2">
        <w:rPr>
          <w:sz w:val="18"/>
          <w:szCs w:val="18"/>
          <w:lang w:val="en-ZA"/>
        </w:rPr>
        <w:t>ZAG000097882</w:t>
      </w:r>
    </w:p>
    <w:p w:rsidR="007E6123" w:rsidRPr="00F34934" w:rsidRDefault="007E6123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 w:rsidRPr="007704D2">
        <w:rPr>
          <w:rFonts w:cs="Arial"/>
          <w:b/>
          <w:sz w:val="18"/>
          <w:szCs w:val="18"/>
          <w:lang w:val="en-ZA"/>
        </w:rPr>
        <w:t>Additional Notice</w:t>
      </w:r>
      <w:r w:rsidRPr="007704D2">
        <w:rPr>
          <w:rFonts w:cs="Arial"/>
          <w:b/>
          <w:sz w:val="18"/>
          <w:szCs w:val="18"/>
          <w:lang w:val="en-ZA"/>
        </w:rPr>
        <w:tab/>
      </w:r>
      <w:r w:rsidRPr="007704D2">
        <w:rPr>
          <w:rFonts w:cs="Arial"/>
          <w:sz w:val="18"/>
          <w:szCs w:val="18"/>
          <w:lang w:val="en-ZA"/>
        </w:rPr>
        <w:t>Senior Secured</w:t>
      </w:r>
      <w:bookmarkStart w:id="1" w:name="_GoBack"/>
      <w:bookmarkEnd w:id="1"/>
    </w:p>
    <w:p w:rsidR="00D32F09" w:rsidRPr="00F34934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F34934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F34934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F34934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F34934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F34934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1724CF" w:rsidRDefault="001724CF" w:rsidP="001724CF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lastRenderedPageBreak/>
        <w:t>Diboko Ledwaba</w:t>
      </w:r>
      <w:r>
        <w:rPr>
          <w:rFonts w:cs="Arial"/>
          <w:sz w:val="18"/>
          <w:szCs w:val="18"/>
          <w:lang w:val="en-ZA"/>
        </w:rPr>
        <w:tab/>
        <w:t>JSE</w:t>
      </w:r>
      <w:r>
        <w:rPr>
          <w:rFonts w:cs="Arial"/>
          <w:sz w:val="18"/>
          <w:szCs w:val="18"/>
          <w:lang w:val="en-ZA"/>
        </w:rPr>
        <w:tab/>
        <w:t>+27 11 5207222</w:t>
      </w:r>
    </w:p>
    <w:p w:rsidR="001724CF" w:rsidRDefault="007704D2" w:rsidP="001724CF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Mari Vink</w:t>
      </w:r>
      <w:r w:rsidR="001724CF">
        <w:rPr>
          <w:rFonts w:cs="Arial"/>
          <w:sz w:val="18"/>
          <w:szCs w:val="18"/>
          <w:lang w:val="en-ZA"/>
        </w:rPr>
        <w:tab/>
        <w:t>JSE</w:t>
      </w:r>
      <w:r w:rsidR="001724CF">
        <w:rPr>
          <w:rFonts w:cs="Arial"/>
          <w:sz w:val="18"/>
          <w:szCs w:val="18"/>
          <w:lang w:val="en-ZA"/>
        </w:rPr>
        <w:tab/>
        <w:t>+27 11 5207</w:t>
      </w:r>
      <w:r>
        <w:rPr>
          <w:rFonts w:cs="Arial"/>
          <w:sz w:val="18"/>
          <w:szCs w:val="18"/>
          <w:lang w:val="en-ZA"/>
        </w:rPr>
        <w:t>154</w:t>
      </w:r>
    </w:p>
    <w:p w:rsidR="001724CF" w:rsidRDefault="001724CF" w:rsidP="001724CF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Janine Lawlor</w:t>
      </w:r>
      <w:r>
        <w:rPr>
          <w:rFonts w:cs="Arial"/>
          <w:sz w:val="18"/>
          <w:szCs w:val="18"/>
          <w:lang w:val="en-ZA"/>
        </w:rPr>
        <w:tab/>
        <w:t>Standard Bank</w:t>
      </w:r>
      <w:r>
        <w:rPr>
          <w:rFonts w:cs="Arial"/>
          <w:sz w:val="18"/>
          <w:szCs w:val="18"/>
          <w:lang w:val="en-ZA"/>
        </w:rPr>
        <w:tab/>
        <w:t>+27 11 378 7985</w:t>
      </w: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4CF" w:rsidRDefault="001724CF">
      <w:r>
        <w:separator/>
      </w:r>
    </w:p>
  </w:endnote>
  <w:endnote w:type="continuationSeparator" w:id="0">
    <w:p w:rsidR="001724CF" w:rsidRDefault="0017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CF" w:rsidRDefault="001724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CF" w:rsidRDefault="001724C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724CF" w:rsidRDefault="001724C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7704D2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7704D2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1724CF" w:rsidRDefault="001724C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724CF" w:rsidRPr="00C94EA6" w:rsidRDefault="001724C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CF" w:rsidRPr="000575E4" w:rsidRDefault="001724C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724CF" w:rsidRPr="0061041F">
      <w:tc>
        <w:tcPr>
          <w:tcW w:w="1335" w:type="dxa"/>
        </w:tcPr>
        <w:p w:rsidR="001724CF" w:rsidRPr="0061041F" w:rsidRDefault="001724CF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1724CF" w:rsidRPr="0061041F" w:rsidRDefault="001724C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1724CF" w:rsidRPr="0061041F" w:rsidRDefault="001724C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1724CF" w:rsidRPr="0061041F" w:rsidRDefault="001724C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1724CF" w:rsidRPr="0061041F" w:rsidRDefault="001724C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1724CF" w:rsidRPr="0061041F" w:rsidRDefault="001724C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1724CF" w:rsidRPr="0061041F" w:rsidRDefault="001724C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1724CF" w:rsidRPr="0061041F" w:rsidRDefault="001724C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724CF" w:rsidRPr="0061041F" w:rsidRDefault="001724C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1724CF" w:rsidRPr="0061041F" w:rsidRDefault="001724C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1724CF" w:rsidRPr="0061041F" w:rsidRDefault="001724C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1724CF" w:rsidRDefault="001724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4CF" w:rsidRDefault="001724CF">
      <w:r>
        <w:separator/>
      </w:r>
    </w:p>
  </w:footnote>
  <w:footnote w:type="continuationSeparator" w:id="0">
    <w:p w:rsidR="001724CF" w:rsidRDefault="00172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CF" w:rsidRDefault="001724C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1724CF" w:rsidRDefault="001724C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CF" w:rsidRDefault="00F349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24CF" w:rsidRDefault="001724CF" w:rsidP="00EF6146">
                          <w:pPr>
                            <w:jc w:val="right"/>
                          </w:pPr>
                        </w:p>
                        <w:p w:rsidR="001724CF" w:rsidRDefault="001724CF" w:rsidP="00EF6146">
                          <w:pPr>
                            <w:jc w:val="right"/>
                          </w:pPr>
                        </w:p>
                        <w:p w:rsidR="001724CF" w:rsidRDefault="001724CF" w:rsidP="00EF6146">
                          <w:pPr>
                            <w:jc w:val="right"/>
                          </w:pPr>
                        </w:p>
                        <w:p w:rsidR="001724CF" w:rsidRDefault="001724CF" w:rsidP="00EF6146">
                          <w:pPr>
                            <w:jc w:val="right"/>
                          </w:pPr>
                        </w:p>
                        <w:p w:rsidR="001724CF" w:rsidRDefault="001724CF" w:rsidP="00EF6146">
                          <w:pPr>
                            <w:jc w:val="right"/>
                          </w:pPr>
                        </w:p>
                        <w:p w:rsidR="001724CF" w:rsidRDefault="001724CF" w:rsidP="00EF6146">
                          <w:pPr>
                            <w:jc w:val="right"/>
                          </w:pPr>
                        </w:p>
                        <w:p w:rsidR="001724CF" w:rsidRPr="000575E4" w:rsidRDefault="001724C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724C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724CF" w:rsidRPr="0061041F" w:rsidRDefault="001724CF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1724CF" w:rsidRPr="00866D23" w:rsidRDefault="001724C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1724CF" w:rsidRDefault="001724CF" w:rsidP="00EF6146">
                    <w:pPr>
                      <w:jc w:val="right"/>
                    </w:pPr>
                  </w:p>
                  <w:p w:rsidR="001724CF" w:rsidRDefault="001724CF" w:rsidP="00EF6146">
                    <w:pPr>
                      <w:jc w:val="right"/>
                    </w:pPr>
                  </w:p>
                  <w:p w:rsidR="001724CF" w:rsidRDefault="001724CF" w:rsidP="00EF6146">
                    <w:pPr>
                      <w:jc w:val="right"/>
                    </w:pPr>
                  </w:p>
                  <w:p w:rsidR="001724CF" w:rsidRDefault="001724CF" w:rsidP="00EF6146">
                    <w:pPr>
                      <w:jc w:val="right"/>
                    </w:pPr>
                  </w:p>
                  <w:p w:rsidR="001724CF" w:rsidRDefault="001724CF" w:rsidP="00EF6146">
                    <w:pPr>
                      <w:jc w:val="right"/>
                    </w:pPr>
                  </w:p>
                  <w:p w:rsidR="001724CF" w:rsidRDefault="001724CF" w:rsidP="00EF6146">
                    <w:pPr>
                      <w:jc w:val="right"/>
                    </w:pPr>
                  </w:p>
                  <w:p w:rsidR="001724CF" w:rsidRPr="000575E4" w:rsidRDefault="001724C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724C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724CF" w:rsidRPr="0061041F" w:rsidRDefault="001724CF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1724CF" w:rsidRPr="00866D23" w:rsidRDefault="001724C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724CF" w:rsidRDefault="001724C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724CF" w:rsidRDefault="001724C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724CF" w:rsidRDefault="001724C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724CF" w:rsidRDefault="001724C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724CF" w:rsidRDefault="001724C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724CF" w:rsidRPr="000575E4" w:rsidRDefault="001724C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724CF" w:rsidRPr="0061041F">
      <w:trPr>
        <w:trHeight w:hRule="exact" w:val="2342"/>
        <w:jc w:val="right"/>
      </w:trPr>
      <w:tc>
        <w:tcPr>
          <w:tcW w:w="9752" w:type="dxa"/>
        </w:tcPr>
        <w:p w:rsidR="001724CF" w:rsidRPr="0061041F" w:rsidRDefault="001724C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24CF" w:rsidRPr="00866D23" w:rsidRDefault="001724C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724CF" w:rsidRPr="00EF6146" w:rsidRDefault="001724C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CF" w:rsidRDefault="00F349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24CF" w:rsidRDefault="001724CF" w:rsidP="00BD2E91">
                          <w:pPr>
                            <w:jc w:val="right"/>
                          </w:pPr>
                        </w:p>
                        <w:p w:rsidR="001724CF" w:rsidRDefault="001724CF" w:rsidP="00BD2E91">
                          <w:pPr>
                            <w:jc w:val="right"/>
                          </w:pPr>
                        </w:p>
                        <w:p w:rsidR="001724CF" w:rsidRDefault="001724CF" w:rsidP="00BD2E91">
                          <w:pPr>
                            <w:jc w:val="right"/>
                          </w:pPr>
                        </w:p>
                        <w:p w:rsidR="001724CF" w:rsidRDefault="001724CF" w:rsidP="00BD2E91">
                          <w:pPr>
                            <w:jc w:val="right"/>
                          </w:pPr>
                        </w:p>
                        <w:p w:rsidR="001724CF" w:rsidRDefault="001724CF" w:rsidP="00BD2E91">
                          <w:pPr>
                            <w:jc w:val="right"/>
                          </w:pPr>
                        </w:p>
                        <w:p w:rsidR="001724CF" w:rsidRDefault="001724CF" w:rsidP="00BD2E91">
                          <w:pPr>
                            <w:jc w:val="right"/>
                          </w:pPr>
                        </w:p>
                        <w:p w:rsidR="001724CF" w:rsidRPr="000575E4" w:rsidRDefault="001724C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724C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724CF" w:rsidRPr="0061041F" w:rsidRDefault="001724CF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1724CF" w:rsidRPr="00866D23" w:rsidRDefault="001724C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1724CF" w:rsidRDefault="001724CF" w:rsidP="00BD2E91">
                    <w:pPr>
                      <w:jc w:val="right"/>
                    </w:pPr>
                  </w:p>
                  <w:p w:rsidR="001724CF" w:rsidRDefault="001724CF" w:rsidP="00BD2E91">
                    <w:pPr>
                      <w:jc w:val="right"/>
                    </w:pPr>
                  </w:p>
                  <w:p w:rsidR="001724CF" w:rsidRDefault="001724CF" w:rsidP="00BD2E91">
                    <w:pPr>
                      <w:jc w:val="right"/>
                    </w:pPr>
                  </w:p>
                  <w:p w:rsidR="001724CF" w:rsidRDefault="001724CF" w:rsidP="00BD2E91">
                    <w:pPr>
                      <w:jc w:val="right"/>
                    </w:pPr>
                  </w:p>
                  <w:p w:rsidR="001724CF" w:rsidRDefault="001724CF" w:rsidP="00BD2E91">
                    <w:pPr>
                      <w:jc w:val="right"/>
                    </w:pPr>
                  </w:p>
                  <w:p w:rsidR="001724CF" w:rsidRDefault="001724CF" w:rsidP="00BD2E91">
                    <w:pPr>
                      <w:jc w:val="right"/>
                    </w:pPr>
                  </w:p>
                  <w:p w:rsidR="001724CF" w:rsidRPr="000575E4" w:rsidRDefault="001724C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724C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724CF" w:rsidRPr="0061041F" w:rsidRDefault="001724CF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1724CF" w:rsidRPr="00866D23" w:rsidRDefault="001724C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724CF" w:rsidRDefault="001724C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724CF" w:rsidRDefault="001724C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724CF" w:rsidRDefault="001724C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724CF" w:rsidRDefault="001724C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724CF" w:rsidRDefault="001724C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724CF" w:rsidRPr="000575E4" w:rsidRDefault="001724C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724CF" w:rsidRPr="0061041F">
      <w:trPr>
        <w:trHeight w:hRule="exact" w:val="2342"/>
        <w:jc w:val="right"/>
      </w:trPr>
      <w:tc>
        <w:tcPr>
          <w:tcW w:w="9752" w:type="dxa"/>
        </w:tcPr>
        <w:p w:rsidR="001724CF" w:rsidRPr="0061041F" w:rsidRDefault="001724C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1724CF" w:rsidRPr="00866D23" w:rsidRDefault="001724C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724CF" w:rsidRPr="000575E4" w:rsidRDefault="001724C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1724CF" w:rsidRPr="0061041F">
      <w:tc>
        <w:tcPr>
          <w:tcW w:w="9752" w:type="dxa"/>
        </w:tcPr>
        <w:p w:rsidR="001724CF" w:rsidRPr="0061041F" w:rsidRDefault="001724CF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1724CF" w:rsidRDefault="001724CF"/>
  <w:p w:rsidR="001724CF" w:rsidRDefault="001724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24CF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04D2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123"/>
    <w:rsid w:val="007E6420"/>
    <w:rsid w:val="007E7203"/>
    <w:rsid w:val="007E7B78"/>
    <w:rsid w:val="007F0407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1EB0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701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4934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1583E56-5031-4A47-AB9A-2D8A177D7662}"/>
</file>

<file path=customXml/itemProps2.xml><?xml version="1.0" encoding="utf-8"?>
<ds:datastoreItem xmlns:ds="http://schemas.openxmlformats.org/officeDocument/2006/customXml" ds:itemID="{9E8AB9E0-B295-4133-AF06-777E58464B19}"/>
</file>

<file path=customXml/itemProps3.xml><?xml version="1.0" encoding="utf-8"?>
<ds:datastoreItem xmlns:ds="http://schemas.openxmlformats.org/officeDocument/2006/customXml" ds:itemID="{FCD5D5B5-6760-458F-96B1-5039E6291047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Notice.dot</Template>
  <TotalTime>0</TotalTime>
  <Pages>2</Pages>
  <Words>203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2014-04-08T12:23:00Z</dcterms:created>
  <dcterms:modified xsi:type="dcterms:W3CDTF">2014-04-08T12:23:00Z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176000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